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5" w:rsidRDefault="00F211E5" w:rsidP="00F211E5">
      <w:pPr>
        <w:rPr>
          <w:rFonts w:ascii="Arial" w:hAnsi="Arial" w:cs="Arial"/>
          <w:sz w:val="24"/>
          <w:szCs w:val="24"/>
        </w:rPr>
      </w:pPr>
      <w:proofErr w:type="gramStart"/>
      <w:r w:rsidRPr="00FD2DD5">
        <w:rPr>
          <w:rFonts w:ascii="Arial" w:hAnsi="Arial" w:cs="Arial"/>
          <w:b/>
          <w:sz w:val="24"/>
          <w:szCs w:val="24"/>
          <w:u w:val="single"/>
        </w:rPr>
        <w:t>Resources</w:t>
      </w:r>
      <w:r>
        <w:rPr>
          <w:rFonts w:ascii="Arial" w:hAnsi="Arial" w:cs="Arial"/>
          <w:sz w:val="24"/>
          <w:szCs w:val="24"/>
        </w:rPr>
        <w:t xml:space="preserve">  </w:t>
      </w:r>
      <w:r w:rsidRPr="00FD2DD5">
        <w:rPr>
          <w:rFonts w:ascii="Arial" w:hAnsi="Arial" w:cs="Arial"/>
          <w:sz w:val="20"/>
          <w:szCs w:val="24"/>
        </w:rPr>
        <w:t>(</w:t>
      </w:r>
      <w:proofErr w:type="gramEnd"/>
      <w:r w:rsidRPr="008135D8">
        <w:rPr>
          <w:rFonts w:ascii="Arial" w:hAnsi="Arial" w:cs="Arial"/>
          <w:i/>
          <w:sz w:val="20"/>
          <w:szCs w:val="24"/>
        </w:rPr>
        <w:t>Ctrl + click to open link</w:t>
      </w:r>
      <w:r w:rsidRPr="00FD2DD5">
        <w:rPr>
          <w:rFonts w:ascii="Arial" w:hAnsi="Arial" w:cs="Arial"/>
          <w:sz w:val="20"/>
          <w:szCs w:val="24"/>
        </w:rPr>
        <w:t>)</w:t>
      </w:r>
    </w:p>
    <w:p w:rsidR="00F211E5" w:rsidRDefault="00F211E5" w:rsidP="00F211E5">
      <w:pPr>
        <w:rPr>
          <w:rFonts w:ascii="Arial" w:hAnsi="Arial" w:cs="Arial"/>
          <w:sz w:val="24"/>
          <w:szCs w:val="24"/>
        </w:rPr>
      </w:pPr>
      <w:hyperlink r:id="rId5" w:history="1">
        <w:r w:rsidRPr="00FD2DD5">
          <w:rPr>
            <w:rStyle w:val="Hyperlink"/>
            <w:rFonts w:ascii="Arial" w:hAnsi="Arial" w:cs="Arial"/>
            <w:i/>
            <w:sz w:val="24"/>
            <w:szCs w:val="24"/>
          </w:rPr>
          <w:t>Rules ‘N Tools Checklist: for Parents, Educators, and Other Caring Adults.</w:t>
        </w:r>
        <w:r w:rsidRPr="00FD2DD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D2DD5">
        <w:rPr>
          <w:rFonts w:ascii="Arial" w:hAnsi="Arial" w:cs="Arial"/>
          <w:sz w:val="24"/>
          <w:szCs w:val="24"/>
        </w:rPr>
        <w:t>Implement both safety rules and software tools to protect</w:t>
      </w:r>
      <w:r>
        <w:rPr>
          <w:rFonts w:ascii="Arial" w:hAnsi="Arial" w:cs="Arial"/>
          <w:sz w:val="24"/>
          <w:szCs w:val="24"/>
        </w:rPr>
        <w:t xml:space="preserve"> children online. Focus on the </w:t>
      </w:r>
      <w:r w:rsidRPr="00FD2DD5">
        <w:rPr>
          <w:rFonts w:ascii="Arial" w:hAnsi="Arial" w:cs="Arial"/>
          <w:sz w:val="24"/>
          <w:szCs w:val="24"/>
        </w:rPr>
        <w:t>positives of Internet use while teaching children about th</w:t>
      </w:r>
      <w:r>
        <w:rPr>
          <w:rFonts w:ascii="Arial" w:hAnsi="Arial" w:cs="Arial"/>
          <w:sz w:val="24"/>
          <w:szCs w:val="24"/>
        </w:rPr>
        <w:t xml:space="preserve">e dangers and how to make wise </w:t>
      </w:r>
      <w:r w:rsidRPr="00FD2DD5">
        <w:rPr>
          <w:rFonts w:ascii="Arial" w:hAnsi="Arial" w:cs="Arial"/>
          <w:sz w:val="24"/>
          <w:szCs w:val="24"/>
        </w:rPr>
        <w:t>choices online.</w:t>
      </w:r>
    </w:p>
    <w:p w:rsidR="00F211E5" w:rsidRDefault="00F211E5" w:rsidP="00F211E5">
      <w:pPr>
        <w:rPr>
          <w:rFonts w:ascii="Arial" w:hAnsi="Arial" w:cs="Arial"/>
          <w:sz w:val="24"/>
          <w:szCs w:val="24"/>
        </w:rPr>
      </w:pPr>
      <w:hyperlink r:id="rId6" w:history="1">
        <w:r w:rsidRPr="0070677F">
          <w:rPr>
            <w:rStyle w:val="Hyperlink"/>
            <w:rFonts w:ascii="Arial" w:hAnsi="Arial" w:cs="Arial"/>
            <w:sz w:val="24"/>
            <w:szCs w:val="24"/>
          </w:rPr>
          <w:t>Internet Safety 101</w:t>
        </w:r>
      </w:hyperlink>
      <w:r>
        <w:rPr>
          <w:rFonts w:ascii="Arial" w:hAnsi="Arial" w:cs="Arial"/>
          <w:sz w:val="24"/>
          <w:szCs w:val="24"/>
        </w:rPr>
        <w:t xml:space="preserve"> is a very detailed resource dedicated to making the internet safer for children.  There are videos, quizzes, and resources for parents, teachers, &amp; students.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F211E5" w:rsidRPr="00793109" w:rsidTr="0029742E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E5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9310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Media Awareness Network</w:t>
            </w:r>
            <w:r w:rsidRPr="00244384">
              <w:rPr>
                <w:rFonts w:ascii="Arial" w:eastAsia="Times New Roman" w:hAnsi="Arial" w:cs="Arial"/>
                <w:lang w:eastAsia="en-CA"/>
              </w:rPr>
              <w:br/>
            </w:r>
            <w:r w:rsidRPr="00244384">
              <w:rPr>
                <w:rFonts w:ascii="Arial" w:eastAsia="Times New Roman" w:hAnsi="Arial" w:cs="Arial"/>
                <w:color w:val="000000"/>
                <w:lang w:eastAsia="en-CA"/>
              </w:rPr>
              <w:t xml:space="preserve">Understanding </w:t>
            </w:r>
            <w:proofErr w:type="spellStart"/>
            <w:r w:rsidRPr="00244384">
              <w:rPr>
                <w:rFonts w:ascii="Arial" w:eastAsia="Times New Roman" w:hAnsi="Arial" w:cs="Arial"/>
                <w:color w:val="000000"/>
                <w:lang w:eastAsia="en-CA"/>
              </w:rPr>
              <w:t>Cyberbullying</w:t>
            </w:r>
            <w:proofErr w:type="spellEnd"/>
            <w:r w:rsidRPr="00244384">
              <w:rPr>
                <w:rFonts w:ascii="Arial" w:eastAsia="Times New Roman" w:hAnsi="Arial" w:cs="Arial"/>
                <w:color w:val="000000"/>
                <w:lang w:eastAsia="en-CA"/>
              </w:rPr>
              <w:t xml:space="preserve"> and the Law</w:t>
            </w:r>
          </w:p>
          <w:p w:rsidR="00F211E5" w:rsidRPr="00793109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99"/>
                <w:u w:val="single"/>
                <w:lang w:eastAsia="en-CA"/>
              </w:rPr>
            </w:pPr>
            <w:hyperlink r:id="rId7" w:history="1">
              <w:r w:rsidRPr="00B13C53">
                <w:rPr>
                  <w:rStyle w:val="Hyperlink"/>
                  <w:rFonts w:ascii="Arial" w:eastAsia="Times New Roman" w:hAnsi="Arial" w:cs="Arial"/>
                  <w:lang w:eastAsia="en-CA"/>
                </w:rPr>
                <w:t>http://www.media-awareness.ca/english/resources/educational/lessons/secondary/cyberbullying/upload/cyberbullying_law_9-12.pdf</w:t>
              </w:r>
            </w:hyperlink>
          </w:p>
        </w:tc>
      </w:tr>
      <w:tr w:rsidR="00F211E5" w:rsidRPr="00244384" w:rsidTr="0029742E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E5" w:rsidRPr="00244384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lang w:eastAsia="en-CA"/>
              </w:rPr>
            </w:pPr>
            <w:r w:rsidRPr="0079310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Bullying.org</w:t>
            </w:r>
            <w:r w:rsidRPr="00793109">
              <w:rPr>
                <w:rFonts w:ascii="Arial" w:eastAsia="Times New Roman" w:hAnsi="Arial" w:cs="Arial"/>
                <w:b/>
                <w:lang w:eastAsia="en-CA"/>
              </w:rPr>
              <w:br/>
            </w:r>
            <w:r w:rsidRPr="00244384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Supports individuals and organizations to take positive actions against bullying through the sharing of resources, and to guide and champion them in creating non-violent solutions to the challenges and problems associated with bullying.</w:t>
            </w:r>
            <w:r w:rsidRPr="00244384">
              <w:rPr>
                <w:rFonts w:ascii="Arial" w:eastAsia="Times New Roman" w:hAnsi="Arial" w:cs="Arial"/>
                <w:lang w:eastAsia="en-CA"/>
              </w:rPr>
              <w:br/>
            </w:r>
            <w:hyperlink r:id="rId8" w:history="1">
              <w:r w:rsidRPr="00DE6F0A">
                <w:rPr>
                  <w:rFonts w:ascii="Arial" w:eastAsia="Times New Roman" w:hAnsi="Arial" w:cs="Arial"/>
                  <w:color w:val="0000FF"/>
                  <w:u w:val="single"/>
                  <w:lang w:eastAsia="en-CA"/>
                </w:rPr>
                <w:t>http://www.bullying.org/</w:t>
              </w:r>
            </w:hyperlink>
          </w:p>
        </w:tc>
      </w:tr>
      <w:tr w:rsidR="00F211E5" w:rsidRPr="00E40F0A" w:rsidTr="0029742E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E5" w:rsidRPr="00E40F0A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9310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YouTube Copyright Policy</w:t>
            </w:r>
            <w:r w:rsidRPr="00E40F0A">
              <w:rPr>
                <w:rFonts w:ascii="Arial" w:eastAsia="Times New Roman" w:hAnsi="Arial" w:cs="Arial"/>
                <w:color w:val="000000"/>
                <w:lang w:eastAsia="en-CA"/>
              </w:rPr>
              <w:t>: Consequences of uploading copyrighted material</w:t>
            </w:r>
          </w:p>
          <w:p w:rsidR="00F211E5" w:rsidRPr="00E40F0A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hyperlink r:id="rId9" w:history="1">
              <w:r w:rsidRPr="00E40F0A">
                <w:rPr>
                  <w:rStyle w:val="Hyperlink"/>
                  <w:rFonts w:ascii="Arial" w:eastAsia="Times New Roman" w:hAnsi="Arial" w:cs="Arial"/>
                  <w:lang w:eastAsia="en-CA"/>
                </w:rPr>
                <w:t>http://www.google.com/support/youtube/bin/answer.py?answer=83756&amp;hl=en-US</w:t>
              </w:r>
            </w:hyperlink>
          </w:p>
        </w:tc>
      </w:tr>
      <w:tr w:rsidR="00F211E5" w:rsidRPr="00E40F0A" w:rsidTr="0029742E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E5" w:rsidRPr="00E40F0A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9310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Ontario Ministry of Education</w:t>
            </w:r>
            <w:r w:rsidRPr="00E40F0A"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Safe Schools – Get Connected, Get in the Know –</w:t>
            </w:r>
          </w:p>
          <w:p w:rsidR="00F211E5" w:rsidRPr="00E40F0A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40F0A">
              <w:rPr>
                <w:rFonts w:ascii="Arial" w:eastAsia="Times New Roman" w:hAnsi="Arial" w:cs="Arial"/>
                <w:color w:val="000000"/>
                <w:lang w:eastAsia="en-CA"/>
              </w:rPr>
              <w:t>Online Respect and Responsibility May 2007</w:t>
            </w:r>
            <w:r w:rsidRPr="00E40F0A">
              <w:rPr>
                <w:rFonts w:ascii="Arial" w:eastAsia="Times New Roman" w:hAnsi="Arial" w:cs="Arial"/>
                <w:color w:val="000000"/>
                <w:lang w:eastAsia="en-CA"/>
              </w:rPr>
              <w:tab/>
            </w:r>
          </w:p>
          <w:p w:rsidR="00F211E5" w:rsidRPr="00E40F0A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hyperlink r:id="rId10" w:history="1">
              <w:r w:rsidRPr="00E40F0A">
                <w:rPr>
                  <w:rStyle w:val="Hyperlink"/>
                  <w:rFonts w:ascii="Arial" w:eastAsia="Times New Roman" w:hAnsi="Arial" w:cs="Arial"/>
                  <w:lang w:eastAsia="en-CA"/>
                </w:rPr>
                <w:t>http://www.edu.gov.on.ca/eng/safeschools/pdfs/OnLineRespect.pdf</w:t>
              </w:r>
            </w:hyperlink>
          </w:p>
        </w:tc>
      </w:tr>
      <w:tr w:rsidR="00F211E5" w:rsidRPr="00E40F0A" w:rsidTr="0029742E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11E5" w:rsidRPr="00E40F0A" w:rsidRDefault="00F211E5" w:rsidP="002974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OPHEA and Connect[ED] have numerous videos, resources, and lesson plans for teaching Cyber Safety.  Learn more at their site:  </w:t>
            </w:r>
            <w:hyperlink r:id="rId11" w:history="1">
              <w:r>
                <w:rPr>
                  <w:rStyle w:val="Hyperlink"/>
                </w:rPr>
                <w:t>http://www.reallifeonline.ca/home.aspx</w:t>
              </w:r>
            </w:hyperlink>
          </w:p>
        </w:tc>
      </w:tr>
    </w:tbl>
    <w:p w:rsidR="00F211E5" w:rsidRDefault="00F211E5" w:rsidP="00F211E5">
      <w:pPr>
        <w:rPr>
          <w:rFonts w:ascii="Arial" w:hAnsi="Arial" w:cs="Arial"/>
          <w:sz w:val="24"/>
          <w:szCs w:val="24"/>
        </w:rPr>
      </w:pPr>
    </w:p>
    <w:p w:rsidR="00965F1B" w:rsidRDefault="00F211E5">
      <w:bookmarkStart w:id="0" w:name="_GoBack"/>
      <w:bookmarkEnd w:id="0"/>
    </w:p>
    <w:sectPr w:rsidR="0096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E5"/>
    <w:rsid w:val="00243C55"/>
    <w:rsid w:val="00ED4AAE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yi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a-awareness.ca/english/resources/educational/lessons/secondary/cyberbullying/upload/cyberbullying_law_9-12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etsafety101.org/" TargetMode="External"/><Relationship Id="rId11" Type="http://schemas.openxmlformats.org/officeDocument/2006/relationships/hyperlink" Target="http://www.reallifeonline.ca/home.aspx" TargetMode="External"/><Relationship Id="rId5" Type="http://schemas.openxmlformats.org/officeDocument/2006/relationships/hyperlink" Target="http://www.internetsafety101.org/upload/file/Rules%20'N%20Tools%20Checklist.pdf" TargetMode="External"/><Relationship Id="rId10" Type="http://schemas.openxmlformats.org/officeDocument/2006/relationships/hyperlink" Target="http://www.edu.gov.on.ca/eng/safeschools/pdfs/OnLineRespe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support/youtube/bin/answer.py?answer=83756&amp;hl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McDade</dc:creator>
  <cp:lastModifiedBy>Sean McDade</cp:lastModifiedBy>
  <cp:revision>1</cp:revision>
  <dcterms:created xsi:type="dcterms:W3CDTF">2012-04-02T17:17:00Z</dcterms:created>
  <dcterms:modified xsi:type="dcterms:W3CDTF">2012-04-02T17:17:00Z</dcterms:modified>
</cp:coreProperties>
</file>